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F8A79" w14:textId="563ABCF0" w:rsidR="00A233EA" w:rsidRDefault="004F0955">
      <w:r>
        <w:rPr>
          <w:noProof/>
        </w:rPr>
        <w:drawing>
          <wp:inline distT="0" distB="0" distL="0" distR="0" wp14:anchorId="266F3767" wp14:editId="13AD39B2">
            <wp:extent cx="4407490" cy="3572900"/>
            <wp:effectExtent l="0" t="0" r="0" b="889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00000000-0008-0000-0B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7490" cy="357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21A5A" w14:textId="46DB50A6" w:rsidR="00236952" w:rsidRDefault="00236952">
      <w:r w:rsidRPr="00236952">
        <w:t>Изображение отличается от комплектации на изотермический фургон, приведённой ниже</w:t>
      </w:r>
    </w:p>
    <w:p w14:paraId="1AB38578" w14:textId="43276E5B" w:rsidR="00236952" w:rsidRDefault="00236952" w:rsidP="00236952">
      <w:r w:rsidRPr="007B1C47">
        <w:rPr>
          <w:rFonts w:ascii="Arial" w:hAnsi="Arial" w:cs="Arial"/>
          <w:b/>
          <w:color w:val="0070C0"/>
          <w:sz w:val="32"/>
          <w:szCs w:val="32"/>
        </w:rPr>
        <w:t>Коммерческое предложение</w:t>
      </w:r>
      <w:r w:rsidRPr="000066A9">
        <w:rPr>
          <w:rFonts w:ascii="Arial" w:hAnsi="Arial" w:cs="Arial"/>
          <w:b/>
          <w:color w:val="0070C0"/>
          <w:sz w:val="32"/>
          <w:szCs w:val="32"/>
        </w:rPr>
        <w:t xml:space="preserve">   </w:t>
      </w:r>
      <w:r w:rsidR="0060624E">
        <w:rPr>
          <w:rFonts w:ascii="Arial" w:hAnsi="Arial" w:cs="Arial"/>
          <w:b/>
          <w:color w:val="0070C0"/>
          <w:sz w:val="32"/>
          <w:szCs w:val="32"/>
        </w:rPr>
        <w:t>07.10.2024</w:t>
      </w:r>
    </w:p>
    <w:p w14:paraId="74141053" w14:textId="3D49B034" w:rsidR="00236952" w:rsidRPr="009D0D37" w:rsidRDefault="00236952" w:rsidP="00236952">
      <w:pPr>
        <w:ind w:firstLine="709"/>
      </w:pPr>
    </w:p>
    <w:tbl>
      <w:tblPr>
        <w:tblpPr w:leftFromText="180" w:rightFromText="180" w:vertAnchor="text" w:tblpY="1"/>
        <w:tblOverlap w:val="never"/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1134"/>
        <w:gridCol w:w="2488"/>
        <w:gridCol w:w="1906"/>
      </w:tblGrid>
      <w:tr w:rsidR="00236952" w:rsidRPr="00E561A5" w14:paraId="388C945B" w14:textId="77777777" w:rsidTr="00236952">
        <w:trPr>
          <w:trHeight w:val="277"/>
        </w:trPr>
        <w:tc>
          <w:tcPr>
            <w:tcW w:w="3114" w:type="dxa"/>
          </w:tcPr>
          <w:p w14:paraId="40C34826" w14:textId="77777777" w:rsidR="00236952" w:rsidRPr="00E561A5" w:rsidRDefault="00236952" w:rsidP="00987C81">
            <w:pPr>
              <w:spacing w:after="0" w:line="240" w:lineRule="auto"/>
              <w:ind w:left="-67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61A5">
              <w:rPr>
                <w:rFonts w:ascii="Times New Roman" w:eastAsia="Times New Roman" w:hAnsi="Times New Roman" w:cs="Times New Roman"/>
                <w:lang w:eastAsia="ru-RU"/>
              </w:rPr>
              <w:t>Наименование</w:t>
            </w:r>
          </w:p>
        </w:tc>
        <w:tc>
          <w:tcPr>
            <w:tcW w:w="1134" w:type="dxa"/>
          </w:tcPr>
          <w:p w14:paraId="1EB3A75C" w14:textId="77777777" w:rsidR="00236952" w:rsidRPr="00E561A5" w:rsidRDefault="00236952" w:rsidP="0098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61A5">
              <w:rPr>
                <w:rFonts w:ascii="Times New Roman" w:eastAsia="Times New Roman" w:hAnsi="Times New Roman" w:cs="Times New Roman"/>
                <w:lang w:eastAsia="ru-RU"/>
              </w:rPr>
              <w:t>Количество</w:t>
            </w:r>
          </w:p>
        </w:tc>
        <w:tc>
          <w:tcPr>
            <w:tcW w:w="2488" w:type="dxa"/>
          </w:tcPr>
          <w:p w14:paraId="4CB51176" w14:textId="03765ECC" w:rsidR="00236952" w:rsidRPr="00E561A5" w:rsidRDefault="00236952" w:rsidP="0098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Цена</w:t>
            </w:r>
          </w:p>
        </w:tc>
        <w:tc>
          <w:tcPr>
            <w:tcW w:w="1906" w:type="dxa"/>
          </w:tcPr>
          <w:p w14:paraId="6D2827D2" w14:textId="508D02E6" w:rsidR="00236952" w:rsidRPr="00E561A5" w:rsidRDefault="00236952" w:rsidP="0098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61A5">
              <w:rPr>
                <w:rFonts w:ascii="Times New Roman" w:eastAsia="Times New Roman" w:hAnsi="Times New Roman" w:cs="Times New Roman"/>
                <w:lang w:eastAsia="ru-RU"/>
              </w:rPr>
              <w:t>Срок поставки</w:t>
            </w:r>
          </w:p>
        </w:tc>
      </w:tr>
      <w:tr w:rsidR="00236952" w:rsidRPr="00E561A5" w14:paraId="534778A7" w14:textId="77777777" w:rsidTr="00236952">
        <w:trPr>
          <w:trHeight w:val="812"/>
        </w:trPr>
        <w:tc>
          <w:tcPr>
            <w:tcW w:w="3114" w:type="dxa"/>
          </w:tcPr>
          <w:p w14:paraId="042444A6" w14:textId="77777777" w:rsidR="00236952" w:rsidRDefault="00236952" w:rsidP="00987C81">
            <w:pPr>
              <w:spacing w:after="0" w:line="240" w:lineRule="auto"/>
              <w:jc w:val="center"/>
            </w:pPr>
            <w:bookmarkStart w:id="0" w:name="_Hlk173849674"/>
          </w:p>
          <w:tbl>
            <w:tblPr>
              <w:tblW w:w="5150" w:type="dxa"/>
              <w:tblInd w:w="3" w:type="dxa"/>
              <w:tblLayout w:type="fixed"/>
              <w:tblLook w:val="04A0" w:firstRow="1" w:lastRow="0" w:firstColumn="1" w:lastColumn="0" w:noHBand="0" w:noVBand="1"/>
            </w:tblPr>
            <w:tblGrid>
              <w:gridCol w:w="5150"/>
            </w:tblGrid>
            <w:tr w:rsidR="00236952" w:rsidRPr="0081257D" w14:paraId="4D8FFDFE" w14:textId="77777777" w:rsidTr="00236952">
              <w:trPr>
                <w:trHeight w:val="76"/>
              </w:trPr>
              <w:tc>
                <w:tcPr>
                  <w:tcW w:w="5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bookmarkEnd w:id="0"/>
                <w:p w14:paraId="39E5E3DE" w14:textId="19E8F78E" w:rsidR="00236952" w:rsidRDefault="00236952" w:rsidP="00881288">
                  <w:pPr>
                    <w:framePr w:hSpace="180" w:wrap="around" w:vAnchor="text" w:hAnchor="text" w:y="1"/>
                    <w:suppressOverlap/>
                    <w:rPr>
                      <w:rFonts w:ascii="Corporate S" w:hAnsi="Corporate S" w:cs="Calibri"/>
                      <w:b/>
                      <w:bCs/>
                      <w:color w:val="000000"/>
                    </w:rPr>
                  </w:pPr>
                  <w:proofErr w:type="spellStart"/>
                  <w:r>
                    <w:rPr>
                      <w:rFonts w:ascii="Corporate S" w:hAnsi="Corporate S" w:cs="Calibri"/>
                      <w:b/>
                      <w:bCs/>
                      <w:color w:val="000000"/>
                    </w:rPr>
                    <w:t>Forland</w:t>
                  </w:r>
                  <w:proofErr w:type="spellEnd"/>
                  <w:r>
                    <w:rPr>
                      <w:rFonts w:ascii="Corporate S" w:hAnsi="Corporate S" w:cs="Calibri"/>
                      <w:b/>
                      <w:bCs/>
                      <w:color w:val="000000"/>
                    </w:rPr>
                    <w:t xml:space="preserve"> </w:t>
                  </w:r>
                  <w:r w:rsidR="004F0955">
                    <w:rPr>
                      <w:rFonts w:ascii="Corporate S" w:hAnsi="Corporate S" w:cs="Calibri"/>
                      <w:b/>
                      <w:bCs/>
                      <w:color w:val="000000"/>
                    </w:rPr>
                    <w:t>8</w:t>
                  </w:r>
                </w:p>
                <w:p w14:paraId="4596C084" w14:textId="77777777" w:rsidR="00236952" w:rsidRDefault="00236952" w:rsidP="00881288">
                  <w:pPr>
                    <w:framePr w:hSpace="180" w:wrap="around" w:vAnchor="text" w:hAnchor="text" w:y="1"/>
                    <w:suppressOverlap/>
                    <w:rPr>
                      <w:rFonts w:ascii="Corporate S" w:hAnsi="Corporate S" w:cs="Calibri"/>
                      <w:b/>
                      <w:bCs/>
                      <w:color w:val="000000"/>
                    </w:rPr>
                  </w:pPr>
                  <w:r>
                    <w:rPr>
                      <w:rFonts w:ascii="Corporate S" w:hAnsi="Corporate S" w:cs="Calibri"/>
                      <w:b/>
                      <w:bCs/>
                      <w:color w:val="000000"/>
                    </w:rPr>
                    <w:t>изотермический фургон</w:t>
                  </w:r>
                </w:p>
                <w:p w14:paraId="7E6A42C2" w14:textId="4D61D070" w:rsidR="00236952" w:rsidRPr="0081257D" w:rsidRDefault="004F0955" w:rsidP="0088128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4F095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8 т колёсная база 3800</w:t>
                  </w:r>
                </w:p>
              </w:tc>
            </w:tr>
            <w:tr w:rsidR="00236952" w:rsidRPr="0081257D" w14:paraId="0336C4CC" w14:textId="77777777" w:rsidTr="00236952">
              <w:trPr>
                <w:trHeight w:val="326"/>
              </w:trPr>
              <w:tc>
                <w:tcPr>
                  <w:tcW w:w="5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280FDA4F" w14:textId="58E20C91" w:rsidR="00236952" w:rsidRPr="0081257D" w:rsidRDefault="00236952" w:rsidP="0088128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67286D25" w14:textId="77777777" w:rsidR="00236952" w:rsidRPr="00E724B0" w:rsidRDefault="00236952" w:rsidP="00987C81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14:paraId="14F016A3" w14:textId="77777777" w:rsidR="00236952" w:rsidRPr="00E724B0" w:rsidRDefault="00236952" w:rsidP="0098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A12ECD" w14:textId="77777777" w:rsidR="00236952" w:rsidRPr="00E561A5" w:rsidRDefault="00236952" w:rsidP="0098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8" w:type="dxa"/>
          </w:tcPr>
          <w:p w14:paraId="1013E357" w14:textId="77777777" w:rsidR="00236952" w:rsidRDefault="00236952" w:rsidP="0098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069152" w14:textId="093706AB" w:rsidR="00236952" w:rsidRPr="00E561A5" w:rsidRDefault="004F0955" w:rsidP="0098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5 440 000</w:t>
            </w:r>
          </w:p>
        </w:tc>
        <w:tc>
          <w:tcPr>
            <w:tcW w:w="1906" w:type="dxa"/>
          </w:tcPr>
          <w:p w14:paraId="178D422C" w14:textId="596BC8E3" w:rsidR="00236952" w:rsidRPr="00E561A5" w:rsidRDefault="00236952" w:rsidP="0098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304157" w14:textId="77777777" w:rsidR="00236952" w:rsidRPr="00E561A5" w:rsidRDefault="00236952" w:rsidP="0098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</w:tr>
    </w:tbl>
    <w:p w14:paraId="0BB43074" w14:textId="55D23633" w:rsidR="00236952" w:rsidRDefault="00236952"/>
    <w:p w14:paraId="7C7633E4" w14:textId="0DCA9A50" w:rsidR="00236952" w:rsidRDefault="00236952"/>
    <w:p w14:paraId="308E9DBE" w14:textId="6A466214" w:rsidR="004F0955" w:rsidRDefault="004F0955"/>
    <w:p w14:paraId="292D943A" w14:textId="549C2B51" w:rsidR="004F0955" w:rsidRDefault="004F0955"/>
    <w:p w14:paraId="0636AFC0" w14:textId="7B010CBF" w:rsidR="004F0955" w:rsidRDefault="004F0955"/>
    <w:p w14:paraId="7252FDD6" w14:textId="74E0DDB8" w:rsidR="004F0955" w:rsidRDefault="004F0955"/>
    <w:tbl>
      <w:tblPr>
        <w:tblW w:w="9087" w:type="dxa"/>
        <w:tblLook w:val="04A0" w:firstRow="1" w:lastRow="0" w:firstColumn="1" w:lastColumn="0" w:noHBand="0" w:noVBand="1"/>
      </w:tblPr>
      <w:tblGrid>
        <w:gridCol w:w="1450"/>
        <w:gridCol w:w="2802"/>
        <w:gridCol w:w="2995"/>
        <w:gridCol w:w="2108"/>
      </w:tblGrid>
      <w:tr w:rsidR="004F0955" w:rsidRPr="004F0955" w14:paraId="49EF55BB" w14:textId="77777777" w:rsidTr="004F0955">
        <w:trPr>
          <w:trHeight w:val="28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010E1A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86D822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Технические характеристики*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1E5E48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13A009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lang w:eastAsia="ru-RU"/>
              </w:rPr>
              <w:t> </w:t>
            </w:r>
          </w:p>
        </w:tc>
      </w:tr>
      <w:tr w:rsidR="004F0955" w:rsidRPr="004F0955" w14:paraId="40A4DE79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B8C650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9CF408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Двигатель ISF3.8s5154, 112 </w:t>
            </w:r>
            <w:proofErr w:type="gramStart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кВт(</w:t>
            </w:r>
            <w:proofErr w:type="gramEnd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152 </w:t>
            </w:r>
            <w:proofErr w:type="spellStart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лс</w:t>
            </w:r>
            <w:proofErr w:type="spellEnd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), 3760 см³, дизельный,  Евро 5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4AB23F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4F0955" w:rsidRPr="004F0955" w14:paraId="791D13F4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F79BA8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1B2B63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Механическая коробка передач (6G55), 6-ступенчатая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5C4704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4F0955" w:rsidRPr="004F0955" w14:paraId="09724D36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937DFC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55209D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Внешние размеры фургона (</w:t>
            </w:r>
            <w:proofErr w:type="spellStart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ДхШхВ</w:t>
            </w:r>
            <w:proofErr w:type="spellEnd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), мм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D0E873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5200х2590х2500</w:t>
            </w:r>
          </w:p>
        </w:tc>
      </w:tr>
      <w:tr w:rsidR="004F0955" w:rsidRPr="004F0955" w14:paraId="01851C59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08C466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631DE0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Внутренние размеры фургона (</w:t>
            </w:r>
            <w:proofErr w:type="spellStart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ДхШхВ</w:t>
            </w:r>
            <w:proofErr w:type="spellEnd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), мм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7DE349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5090х2485х2340</w:t>
            </w:r>
          </w:p>
        </w:tc>
      </w:tr>
      <w:tr w:rsidR="004F0955" w:rsidRPr="004F0955" w14:paraId="1D0134AB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9D37FA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797420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Толщина панелей, мм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68A9B2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42E2BD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4F0955" w:rsidRPr="004F0955" w14:paraId="433E05D9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4E4CF3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EAF566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Вместимость </w:t>
            </w:r>
            <w:proofErr w:type="spellStart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европалет</w:t>
            </w:r>
            <w:proofErr w:type="spellEnd"/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D50BD7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342361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4F0955" w:rsidRPr="004F0955" w14:paraId="2ABE38C8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7325DB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801C1A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Внутренний объём, м³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C2C73F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627F66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29,5</w:t>
            </w:r>
          </w:p>
        </w:tc>
      </w:tr>
      <w:tr w:rsidR="004F0955" w:rsidRPr="004F0955" w14:paraId="53951961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952A7E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8C1BD0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Ширина кабины, мм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13AD96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F74815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2060</w:t>
            </w:r>
          </w:p>
        </w:tc>
      </w:tr>
      <w:tr w:rsidR="004F0955" w:rsidRPr="004F0955" w14:paraId="67E47CAF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FB9095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E65EA5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Компановка</w:t>
            </w:r>
            <w:proofErr w:type="spellEnd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 сидений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C9DAD3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DCA64B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2+1</w:t>
            </w:r>
          </w:p>
        </w:tc>
      </w:tr>
      <w:tr w:rsidR="004F0955" w:rsidRPr="004F0955" w14:paraId="3413B4A4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904614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DD3473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Топливный бак, л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31E8B0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B8514C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200</w:t>
            </w:r>
          </w:p>
        </w:tc>
      </w:tr>
      <w:tr w:rsidR="004F0955" w:rsidRPr="004F0955" w14:paraId="76812AA2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05BDDC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51894C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Шины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0D037F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4C05A3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215/75R17.5 6+1</w:t>
            </w:r>
          </w:p>
        </w:tc>
      </w:tr>
      <w:tr w:rsidR="004F0955" w:rsidRPr="004F0955" w14:paraId="71B6F32A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4D82AF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9B5AE7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Передние/задние тормоза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FB15E7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840B6B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Дисковые/барабанные</w:t>
            </w:r>
          </w:p>
        </w:tc>
      </w:tr>
      <w:tr w:rsidR="004F0955" w:rsidRPr="004F0955" w14:paraId="798587A4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9B96A9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EF835E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8FB346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D3D4D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sz w:val="20"/>
                <w:szCs w:val="20"/>
                <w:lang w:eastAsia="ru-RU"/>
              </w:rPr>
            </w:pPr>
          </w:p>
        </w:tc>
      </w:tr>
      <w:tr w:rsidR="004F0955" w:rsidRPr="004F0955" w14:paraId="319BA478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B18DAA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945DFE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Стандартная комплектация*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E6ABB3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559E03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1892F266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015F18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Безопасность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A9EAD8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ABS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A3331E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ECC6C9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4F0955" w:rsidRPr="004F0955" w14:paraId="58953582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6A03C0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1ECEA3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ESC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EA4704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B32B69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4F0955" w:rsidRPr="004F0955" w14:paraId="6C7AFDA6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329850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0A17F9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Горный тормоз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4655F1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5BD804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4F0955" w:rsidRPr="004F0955" w14:paraId="026E1B3A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61AE3C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66010C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Звуковой сигнал при движении задним ходом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430D9E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4F0955" w:rsidRPr="004F0955" w14:paraId="442EFA13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1735B8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Кабина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74AFC8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Кондиционер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8877A0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622B97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4F0955" w:rsidRPr="004F0955" w14:paraId="103BE14F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3C89E9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8395C7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Мультифункциональное рулевое колесо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159683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4F0955" w:rsidRPr="004F0955" w14:paraId="12FC3016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3F4344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0485C5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Регулировка руля по высоте и вылету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8CB4AD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4F0955" w:rsidRPr="004F0955" w14:paraId="209F6AD3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CD6A4C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73C931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7'' MP5 мультимедиа (Камера заднего </w:t>
            </w:r>
            <w:proofErr w:type="spellStart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вида+Bluetooth</w:t>
            </w:r>
            <w:proofErr w:type="spellEnd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FA1FB7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4F0955" w:rsidRPr="004F0955" w14:paraId="4710CEDE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D1F519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B48EC1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Круиз-контроль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D577AD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5D0189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4F0955" w:rsidRPr="004F0955" w14:paraId="591A85E7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DCFC47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C723A2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Электростеклоподъемники</w:t>
            </w:r>
            <w:proofErr w:type="spellEnd"/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AED0CD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8CFEDF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4F0955" w:rsidRPr="004F0955" w14:paraId="68B558FF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8FE767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AD3741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Обогрев зеркал заднего вида 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2D947A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A5DA53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4F0955" w:rsidRPr="004F0955" w14:paraId="468639D8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242D58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EC425D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Аудиосистема FM+MP3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BAC8DF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B8D9BE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4F0955" w:rsidRPr="004F0955" w14:paraId="06CEADB0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65FBEC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7E4827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Сиденье с механической амортизацией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A2DB94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4F0955" w:rsidRPr="004F0955" w14:paraId="3499B5AF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E9E226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95A1E6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Подогрев сиденья водителя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70C315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F8BDE4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4F0955" w:rsidRPr="004F0955" w14:paraId="3064F60B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DBDD1C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BE292E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Вентиляция сиденья водителя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3E916B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5D8931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4F0955" w:rsidRPr="004F0955" w14:paraId="1376EBA4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3FC449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59F884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Регулировка сиденья водителя, 6 положений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9FAB2F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4F0955" w:rsidRPr="004F0955" w14:paraId="3B09BEF4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3AA395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Экстерьер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A25D06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Цвет белый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D79D7A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C1132E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4F0955" w:rsidRPr="004F0955" w14:paraId="4D1E5DF9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EF580D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11DA85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Обтекатель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F8D417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ED63E7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4F0955" w:rsidRPr="004F0955" w14:paraId="4C406B90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07F71F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A015AF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Дневные ходовые огни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6CC7F9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40566C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4F0955" w:rsidRPr="004F0955" w14:paraId="13D94F52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6B56BE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Прочее</w:t>
            </w:r>
          </w:p>
        </w:tc>
        <w:tc>
          <w:tcPr>
            <w:tcW w:w="5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EB9249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Жидкостной </w:t>
            </w:r>
            <w:proofErr w:type="spellStart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отопитель</w:t>
            </w:r>
            <w:proofErr w:type="spellEnd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Webasto</w:t>
            </w:r>
            <w:proofErr w:type="spellEnd"/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57DD80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4F0955" w:rsidRPr="004F0955" w14:paraId="12A11814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C4ABC6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FE7A23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Подогрев топливной системы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A054D3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E300C4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4F0955" w:rsidRPr="004F0955" w14:paraId="2338D95B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256592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B6759F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ЭРА </w:t>
            </w:r>
            <w:proofErr w:type="spellStart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Глонасс</w:t>
            </w:r>
            <w:proofErr w:type="spellEnd"/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CB179A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552351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4F0955" w:rsidRPr="004F0955" w14:paraId="7271D562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F74682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58C9E2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Знак аварийной остановки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45C914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3FE646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4F0955" w:rsidRPr="004F0955" w14:paraId="60FB1A1F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13F529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B0D061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Набор инструментов 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36F2B5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09B897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●</w:t>
            </w:r>
          </w:p>
        </w:tc>
      </w:tr>
      <w:tr w:rsidR="004F0955" w:rsidRPr="004F0955" w14:paraId="1829C94E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2609FB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59992D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565FFD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AD4480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698C6C5C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1C70E8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243744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Спецификация дооборудования: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91460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3F9D8F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6C841CF3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25F78A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96351D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80540E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25719B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12A75FFE" w14:textId="77777777" w:rsidTr="004F0955">
        <w:trPr>
          <w:trHeight w:val="262"/>
        </w:trPr>
        <w:tc>
          <w:tcPr>
            <w:tcW w:w="3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5787B9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Панели фургона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E77FB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4DC5BB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2C4A3945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1A4A92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Крыша: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AB9ED4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F8F20C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толщина панели 51 мм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6A97B0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33432B48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83C922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C7F89C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наружное покрытие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998204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плакированный металл 0.55 мм (цвет белый)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1DAB58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4561608E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E03A9B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3510CB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утеплитель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D21656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экструдированный</w:t>
            </w:r>
            <w:proofErr w:type="spellEnd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 пенополистирол 50 мм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AFABDF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6471FDF1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C1F98F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8FB1DA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внутреннее покрытие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A6B5F0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плакированный металл 0.55 мм (цвет белый)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9E8571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700C6133" w14:textId="77777777" w:rsidTr="004F0955">
        <w:trPr>
          <w:trHeight w:val="262"/>
        </w:trPr>
        <w:tc>
          <w:tcPr>
            <w:tcW w:w="3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27E1BE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Передняя стенка: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0BEBAD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толщина панели 51 мм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5D016C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090BBBE2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F9E0FB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38D5F8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наружное покрытие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7594A9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плакированный металл 0.55 мм (цвет белый)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D5041D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787A2CC3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337D95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65849D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утеплитель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9D3973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экструдированный</w:t>
            </w:r>
            <w:proofErr w:type="spellEnd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 пенополистирол 50 мм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B1D662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4EAB22A0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1439C4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F8D0AB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внутреннее покрытие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6A205E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плакированный металл 0.55 мм (цвет белый)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688460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76F28BBA" w14:textId="77777777" w:rsidTr="004F0955">
        <w:trPr>
          <w:trHeight w:val="262"/>
        </w:trPr>
        <w:tc>
          <w:tcPr>
            <w:tcW w:w="3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5C4678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Боковые стенки: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08241C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толщина панели 51 мм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5E410D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5141C43A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E75016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F83D07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наружное покрытие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49F1A3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плакированный металл 0.55 мм (цвет белый)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C7C79D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6D7383F8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11B804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CD4E37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утеплитель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3E68E1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экструдированный</w:t>
            </w:r>
            <w:proofErr w:type="spellEnd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 пенополистирол 50 мм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4A2B7F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7E81091C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9AC353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43EEF0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внутреннее покрытие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325856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плакированный металл 0.55 мм (цвет белый)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73AB57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02EC836C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477594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Задние двери: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7672BA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1C19BF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толщина панели 55 мм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147580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1E375573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7A8A7E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1FEFD2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наружное покрытие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403948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пластик, армированный стекловолокном 1.5 мм (цвет белый)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E271E0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06075F6A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D5E3A9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8B9DCA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утеплитель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312E97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экструдированный</w:t>
            </w:r>
            <w:proofErr w:type="spellEnd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 пенополистирол 53 мм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D53962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557CBE73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E40DD1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F3007D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внутреннее покрытие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669507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плакированный металл 0.55 мм (цвет белый)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6FEA4E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7D7BD39F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A33565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Пол: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442194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C92C50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толщина панели 105 мм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B5FB70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196604C6" w14:textId="77777777" w:rsidTr="004F0955">
        <w:trPr>
          <w:trHeight w:val="26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727619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294FF5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наружное покрытие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ED50A7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плакированный металл 0.55 мм (цвет белый)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3C1107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1C5BBBC2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D1E17D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C47625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утеплитель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F51520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экструдированный</w:t>
            </w:r>
            <w:proofErr w:type="spellEnd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 пенополистирол 80 мм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38427F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7619D1AD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3ECF1B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9BF92E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настил пола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B3204C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влагостойкая, сетчатая фанера 24 мм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EABB23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2DA161AE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8DE13E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06EA0D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крепление платформы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4DEF75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несквозное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E8235C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761B98C4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2D2136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5FD5A8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подрамник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945AFC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швеллер из стали 09Г2С, толщина 4 мм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733DEE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622254EC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C09815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97214A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покрытие подрамника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E4EE8C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антикоррозийная, двухкомпонентная эмаль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A04275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7855D102" w14:textId="77777777" w:rsidTr="004F0955">
        <w:trPr>
          <w:trHeight w:val="282"/>
        </w:trPr>
        <w:tc>
          <w:tcPr>
            <w:tcW w:w="3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20DA71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Обвязка кузова, </w:t>
            </w:r>
            <w:proofErr w:type="spellStart"/>
            <w:r w:rsidRPr="004F0955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отбортовка</w:t>
            </w:r>
            <w:proofErr w:type="spellEnd"/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6912CB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02C540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lang w:eastAsia="ru-RU"/>
              </w:rPr>
              <w:t> </w:t>
            </w:r>
          </w:p>
        </w:tc>
      </w:tr>
      <w:tr w:rsidR="004F0955" w:rsidRPr="004F0955" w14:paraId="76CDE8C7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4032BD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E73DA0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Наружные обрамление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33E91C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анодированный алюминий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82A3AC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59D6763F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681EB1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6E44A4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Внутренние обрамление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4C2756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оцинкованный уголок 1.5 мм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8DED54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6ED54D1B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833AB6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701A35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Отбортовка</w:t>
            </w:r>
            <w:proofErr w:type="spellEnd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AA1EAC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оцинкованный сталь 2 мм / высота 250 мм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6787E6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6F7DFA13" w14:textId="77777777" w:rsidTr="004F0955">
        <w:trPr>
          <w:trHeight w:val="282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BFAC0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b/>
                <w:bCs/>
                <w:color w:val="000000"/>
                <w:sz w:val="21"/>
                <w:szCs w:val="21"/>
                <w:lang w:eastAsia="ru-RU"/>
              </w:rPr>
              <w:t>Задние двери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CF47A1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lang w:eastAsia="ru-RU"/>
              </w:rPr>
              <w:t> 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FBC7F2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3294A9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24073083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EF8D35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091015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Портал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BAC9B4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стальной 3 мм с порошковой окраской (цвет серый)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D8AA39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5492372B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DCE955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F03041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Фурнитура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78074E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оцинкованная сталь 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BCFF13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41F63C13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5B6077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9061AA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Количество петель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FF8596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петли из оцинкованной стали 8 шт. (по 4 шт. на дверь)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B48243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3505F543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6B88C9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6B3F5E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Количество штанг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6AC368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штанги с дельтовидными ручками 2 шт. (по 1 шт. на дверь)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D7207C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64173D67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9ED85E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DF7481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Фиксаторы дверей 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8530FD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Т-образные 2 шт. (по 1 шт. на дверь)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B50F42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50D78AC6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9B7DDE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38AB9A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Уплотнитель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1C19C0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резино</w:t>
            </w:r>
            <w:proofErr w:type="spellEnd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-пластиковый, морозостойкий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149652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0A471C98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F3B69A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B128A1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Отбойники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709DE7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отбойник фургона узкий 2 шт.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667299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0DEB5E00" w14:textId="77777777" w:rsidTr="004F0955">
        <w:trPr>
          <w:trHeight w:val="254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0B1DB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b/>
                <w:bCs/>
                <w:color w:val="000000"/>
                <w:sz w:val="21"/>
                <w:szCs w:val="21"/>
                <w:lang w:eastAsia="ru-RU"/>
              </w:rPr>
              <w:t>Электрика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541911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527A57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2C3B49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221D6C6E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81F0DB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01C6A5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Внутреннее освещение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2E6D8D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светодиодные плафоны - 2 шт.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2D8A3F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0D452994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D56DC2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E09559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Включение освещения фургона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CE6A6C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кнопка в кабине водителя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D58B13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308C0D1A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58C5CB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A8CAF9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Боковые габариты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7F7E36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светодиодные - 6 шт.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19A998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262F2619" w14:textId="77777777" w:rsidTr="004F0955">
        <w:trPr>
          <w:trHeight w:val="240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DF72F8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4A4360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Верхние габариты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0784F5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светодиодные - 4 шт.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845EA1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4321867F" w14:textId="77777777" w:rsidTr="004F0955">
        <w:trPr>
          <w:trHeight w:val="254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D55E3A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b/>
                <w:bCs/>
                <w:color w:val="000000"/>
                <w:sz w:val="21"/>
                <w:szCs w:val="21"/>
                <w:lang w:eastAsia="ru-RU"/>
              </w:rPr>
              <w:t>Прочее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8CCC69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8A9D00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B6066E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5F2B5850" w14:textId="77777777" w:rsidTr="004F0955">
        <w:trPr>
          <w:trHeight w:val="237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319C7C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4D45E6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Боковая защита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7F3DFB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алюминиевая 2 шт.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798D37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571EF96E" w14:textId="77777777" w:rsidTr="004F0955">
        <w:trPr>
          <w:trHeight w:val="237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E7CD1B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B448B3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Подкрылки 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559DDF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пластиковые 2 шт.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963940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11B95810" w14:textId="77777777" w:rsidTr="004F0955">
        <w:trPr>
          <w:trHeight w:val="237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53DF1B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A2E918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Лестница для подъёма в кузов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D53934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оцинкованная 1 шт.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00408E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F0955" w:rsidRPr="004F0955" w14:paraId="74AE879B" w14:textId="77777777" w:rsidTr="004F0955">
        <w:trPr>
          <w:trHeight w:val="237"/>
        </w:trPr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741470" w14:textId="77777777" w:rsidR="004F0955" w:rsidRPr="004F0955" w:rsidRDefault="004F0955" w:rsidP="004F09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40D020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Светоотражающая маркировка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7D2162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по периметру фургона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768A91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14:paraId="71A6DA18" w14:textId="3103A220" w:rsidR="004F0955" w:rsidRDefault="004F0955"/>
    <w:p w14:paraId="736F7173" w14:textId="77777777" w:rsidR="004F0955" w:rsidRDefault="004F0955"/>
    <w:tbl>
      <w:tblPr>
        <w:tblW w:w="10200" w:type="dxa"/>
        <w:tblLook w:val="04A0" w:firstRow="1" w:lastRow="0" w:firstColumn="1" w:lastColumn="0" w:noHBand="0" w:noVBand="1"/>
      </w:tblPr>
      <w:tblGrid>
        <w:gridCol w:w="8020"/>
        <w:gridCol w:w="2180"/>
      </w:tblGrid>
      <w:tr w:rsidR="004F0955" w:rsidRPr="004F0955" w14:paraId="346C6F86" w14:textId="77777777" w:rsidTr="004F0955">
        <w:trPr>
          <w:trHeight w:val="30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7A6AA5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Стоимость дополнительного оборудования, </w:t>
            </w:r>
            <w:proofErr w:type="spellStart"/>
            <w:r w:rsidRPr="004F0955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4F0955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5A25E5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b/>
                <w:bCs/>
                <w:i/>
                <w:iCs/>
                <w:sz w:val="20"/>
                <w:szCs w:val="20"/>
                <w:lang w:eastAsia="ru-RU"/>
              </w:rPr>
              <w:t>вкл. НДС</w:t>
            </w:r>
          </w:p>
        </w:tc>
      </w:tr>
      <w:tr w:rsidR="004F0955" w:rsidRPr="004F0955" w14:paraId="09B86F51" w14:textId="77777777" w:rsidTr="004F0955">
        <w:trPr>
          <w:trHeight w:val="30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FF3D66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Нержавеющая фурнитура: 2 штанги с дельтовидной ручкой, 8 петель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E34419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59 000</w:t>
            </w:r>
          </w:p>
        </w:tc>
      </w:tr>
      <w:tr w:rsidR="004F0955" w:rsidRPr="004F0955" w14:paraId="6336E947" w14:textId="77777777" w:rsidTr="004F0955">
        <w:trPr>
          <w:trHeight w:val="30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93300D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Нержавеющая фурнитура: 2 штанги с </w:t>
            </w:r>
            <w:proofErr w:type="spellStart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Push</w:t>
            </w:r>
            <w:proofErr w:type="spellEnd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 ручкой, 8 петель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A709FC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68 000</w:t>
            </w:r>
          </w:p>
        </w:tc>
      </w:tr>
      <w:tr w:rsidR="004F0955" w:rsidRPr="004F0955" w14:paraId="1222D231" w14:textId="77777777" w:rsidTr="004F0955">
        <w:trPr>
          <w:trHeight w:val="30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A035BD" w14:textId="77777777" w:rsidR="004F0955" w:rsidRPr="004F0955" w:rsidRDefault="004F0955" w:rsidP="004F0955">
            <w:pPr>
              <w:spacing w:after="0" w:line="240" w:lineRule="auto"/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Задняя рамка из нержавеющей стали: 2 мм, </w:t>
            </w:r>
            <w:proofErr w:type="spellStart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>ШхВ</w:t>
            </w:r>
            <w:proofErr w:type="spellEnd"/>
            <w:r w:rsidRPr="004F0955">
              <w:rPr>
                <w:rFonts w:ascii="Corporate S" w:eastAsia="Times New Roman" w:hAnsi="Corporate S" w:cs="Calibri"/>
                <w:color w:val="000000"/>
                <w:sz w:val="20"/>
                <w:szCs w:val="20"/>
                <w:lang w:eastAsia="ru-RU"/>
              </w:rPr>
              <w:t xml:space="preserve"> – 2600х2500 мм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3A718C" w14:textId="77777777" w:rsidR="004F0955" w:rsidRPr="004F0955" w:rsidRDefault="004F0955" w:rsidP="004F0955">
            <w:pPr>
              <w:spacing w:after="0" w:line="240" w:lineRule="auto"/>
              <w:jc w:val="center"/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0955">
              <w:rPr>
                <w:rFonts w:ascii="Corporate S" w:eastAsia="Times New Roman" w:hAnsi="Corporate S" w:cs="Calibri"/>
                <w:b/>
                <w:bCs/>
                <w:color w:val="000000"/>
                <w:sz w:val="20"/>
                <w:szCs w:val="20"/>
                <w:lang w:eastAsia="ru-RU"/>
              </w:rPr>
              <w:t>51 000</w:t>
            </w:r>
          </w:p>
        </w:tc>
      </w:tr>
    </w:tbl>
    <w:p w14:paraId="4DC34EAD" w14:textId="15604217" w:rsidR="004F0955" w:rsidRDefault="004F0955">
      <w:bookmarkStart w:id="1" w:name="_GoBack"/>
      <w:bookmarkEnd w:id="1"/>
    </w:p>
    <w:sectPr w:rsidR="004F0955">
      <w:headerReference w:type="default" r:id="rId8"/>
      <w:footerReference w:type="default" r:id="rId9"/>
      <w:pgSz w:w="11906" w:h="16838"/>
      <w:pgMar w:top="1560" w:right="850" w:bottom="1134" w:left="1701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836489" w14:textId="77777777" w:rsidR="00BD3108" w:rsidRDefault="00BD3108">
      <w:pPr>
        <w:spacing w:after="0" w:line="240" w:lineRule="auto"/>
      </w:pPr>
      <w:r>
        <w:separator/>
      </w:r>
    </w:p>
  </w:endnote>
  <w:endnote w:type="continuationSeparator" w:id="0">
    <w:p w14:paraId="4468B630" w14:textId="77777777" w:rsidR="00BD3108" w:rsidRDefault="00BD3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B Corpo S Text Office Light">
    <w:altName w:val="Calibri"/>
    <w:charset w:val="00"/>
    <w:family w:val="auto"/>
    <w:pitch w:val="default"/>
  </w:font>
  <w:font w:name="Corporate S">
    <w:altName w:val="Cambria"/>
    <w:panose1 w:val="00000000000000000000"/>
    <w:charset w:val="00"/>
    <w:family w:val="roman"/>
    <w:notTrueType/>
    <w:pitch w:val="variable"/>
    <w:sig w:usb0="A00002B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A68D4F" w14:textId="77777777" w:rsidR="00A233EA" w:rsidRDefault="004F0955">
    <w:pPr>
      <w:pStyle w:val="af8"/>
      <w:tabs>
        <w:tab w:val="clear" w:pos="4677"/>
        <w:tab w:val="clear" w:pos="9355"/>
        <w:tab w:val="left" w:pos="32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40724F" w14:textId="77777777" w:rsidR="00BD3108" w:rsidRDefault="00BD3108">
      <w:pPr>
        <w:spacing w:after="0" w:line="240" w:lineRule="auto"/>
      </w:pPr>
      <w:r>
        <w:separator/>
      </w:r>
    </w:p>
  </w:footnote>
  <w:footnote w:type="continuationSeparator" w:id="0">
    <w:p w14:paraId="4356394E" w14:textId="77777777" w:rsidR="00BD3108" w:rsidRDefault="00BD3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A496D" w14:textId="30B22532" w:rsidR="00A233EA" w:rsidRDefault="00A233EA">
    <w:pPr>
      <w:pStyle w:val="af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33EA"/>
    <w:rsid w:val="00236952"/>
    <w:rsid w:val="004F0955"/>
    <w:rsid w:val="0060624E"/>
    <w:rsid w:val="00881288"/>
    <w:rsid w:val="00A233EA"/>
    <w:rsid w:val="00BD3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CF476"/>
  <w15:docId w15:val="{5CDB0803-4CA0-4AB2-87CD-A0DC44F54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563C1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</w:style>
  <w:style w:type="paragraph" w:customStyle="1" w:styleId="05Function">
    <w:name w:val="05_Function"/>
    <w:basedOn w:val="a"/>
    <w:qFormat/>
    <w:pPr>
      <w:framePr w:hSpace="142" w:wrap="around" w:vAnchor="page" w:hAnchor="margin" w:y="2665"/>
      <w:spacing w:after="0" w:line="204" w:lineRule="exact"/>
    </w:pPr>
    <w:rPr>
      <w:rFonts w:ascii="MB Corpo S Text Office Light" w:hAnsi="MB Corpo S Text Office Light"/>
      <w:sz w:val="17"/>
      <w:szCs w:val="17"/>
      <w:lang w:val="de-DE"/>
    </w:rPr>
  </w:style>
  <w:style w:type="paragraph" w:customStyle="1" w:styleId="03Sender">
    <w:name w:val="03_Sender"/>
    <w:basedOn w:val="a"/>
    <w:qFormat/>
    <w:pPr>
      <w:framePr w:hSpace="142" w:wrap="around" w:vAnchor="page" w:hAnchor="margin" w:y="2326"/>
      <w:spacing w:after="0" w:line="170" w:lineRule="exact"/>
    </w:pPr>
    <w:rPr>
      <w:rFonts w:ascii="Arial" w:hAnsi="Arial" w:cs="Arial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0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11DFE7-5F8C-4854-9A98-1D80E4762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Professional</cp:lastModifiedBy>
  <cp:revision>2</cp:revision>
  <dcterms:created xsi:type="dcterms:W3CDTF">2024-10-07T09:01:00Z</dcterms:created>
  <dcterms:modified xsi:type="dcterms:W3CDTF">2024-10-07T09:01:00Z</dcterms:modified>
</cp:coreProperties>
</file>